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F94" w:rsidRDefault="002C7F94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C7F94">
        <w:rPr>
          <w:sz w:val="28"/>
          <w:szCs w:val="28"/>
        </w:rPr>
        <w:t>Поводом для создания этого безобразия послужило энное количество накопившихся кварцевых резонаторов как купленных, так и выпаянных с разных плат</w:t>
      </w:r>
      <w:r>
        <w:rPr>
          <w:sz w:val="28"/>
          <w:szCs w:val="28"/>
        </w:rPr>
        <w:t xml:space="preserve"> и на</w:t>
      </w:r>
      <w:r w:rsidRPr="002C7F94">
        <w:rPr>
          <w:sz w:val="28"/>
          <w:szCs w:val="28"/>
        </w:rPr>
        <w:t xml:space="preserve"> многих отсутствовали всякие обозначения</w:t>
      </w:r>
      <w:r>
        <w:rPr>
          <w:sz w:val="28"/>
          <w:szCs w:val="28"/>
        </w:rPr>
        <w:t xml:space="preserve">. </w:t>
      </w:r>
    </w:p>
    <w:p w:rsidR="00BA4A3C" w:rsidRDefault="002C7F94">
      <w:pPr>
        <w:rPr>
          <w:sz w:val="28"/>
          <w:szCs w:val="28"/>
        </w:rPr>
      </w:pPr>
      <w:r>
        <w:rPr>
          <w:sz w:val="28"/>
          <w:szCs w:val="28"/>
        </w:rPr>
        <w:t xml:space="preserve">     П</w:t>
      </w:r>
      <w:r w:rsidRPr="002C7F94">
        <w:rPr>
          <w:sz w:val="28"/>
          <w:szCs w:val="28"/>
        </w:rPr>
        <w:t xml:space="preserve">утешествуя по бескрайним просторам </w:t>
      </w:r>
      <w:proofErr w:type="gramStart"/>
      <w:r w:rsidR="009D072A">
        <w:rPr>
          <w:sz w:val="28"/>
          <w:szCs w:val="28"/>
        </w:rPr>
        <w:t>интернета</w:t>
      </w:r>
      <w:proofErr w:type="gramEnd"/>
      <w:r w:rsidR="009D072A">
        <w:rPr>
          <w:sz w:val="28"/>
          <w:szCs w:val="28"/>
        </w:rPr>
        <w:t xml:space="preserve"> </w:t>
      </w:r>
      <w:r w:rsidRPr="002C7F94">
        <w:rPr>
          <w:sz w:val="28"/>
          <w:szCs w:val="28"/>
        </w:rPr>
        <w:t xml:space="preserve">подвернулась эта схема </w:t>
      </w:r>
      <w:hyperlink r:id="rId5" w:history="1">
        <w:r w:rsidRPr="002C7F94">
          <w:rPr>
            <w:rStyle w:val="a3"/>
            <w:sz w:val="28"/>
            <w:szCs w:val="28"/>
          </w:rPr>
          <w:t>http://isto4nik-toka.blogspot</w:t>
        </w:r>
        <w:bookmarkStart w:id="0" w:name="_GoBack"/>
        <w:bookmarkEnd w:id="0"/>
        <w:r w:rsidRPr="002C7F94">
          <w:rPr>
            <w:rStyle w:val="a3"/>
            <w:sz w:val="28"/>
            <w:szCs w:val="28"/>
          </w:rPr>
          <w:t>.</w:t>
        </w:r>
        <w:r w:rsidRPr="002C7F94">
          <w:rPr>
            <w:rStyle w:val="a3"/>
            <w:sz w:val="28"/>
            <w:szCs w:val="28"/>
          </w:rPr>
          <w:t>ru/2011/01/blog-post.html</w:t>
        </w:r>
      </w:hyperlink>
      <w:r w:rsidRPr="002C7F94">
        <w:rPr>
          <w:sz w:val="28"/>
          <w:szCs w:val="28"/>
        </w:rPr>
        <w:t xml:space="preserve">, но вот у меня работать так как мне хотелось она не стала,  и частотный диапазон был узковат и «придушить» автоколебания генератора дополнительным резистором мне не удалось. То генератор «гудел» сам, а при изменении номинала резистора не хотел запускаться вообще. Поэтому было решено сляпать что-нибудь своё. После многих экспериментов с разными </w:t>
      </w:r>
      <w:proofErr w:type="gramStart"/>
      <w:r w:rsidRPr="002C7F94">
        <w:rPr>
          <w:sz w:val="28"/>
          <w:szCs w:val="28"/>
        </w:rPr>
        <w:t>генераторами</w:t>
      </w:r>
      <w:proofErr w:type="gramEnd"/>
      <w:r w:rsidRPr="002C7F94">
        <w:rPr>
          <w:sz w:val="28"/>
          <w:szCs w:val="28"/>
        </w:rPr>
        <w:t xml:space="preserve"> как на разных логиках¸ так и на транзисторах остановил выбор на 74</w:t>
      </w:r>
      <w:r w:rsidRPr="002C7F94">
        <w:rPr>
          <w:sz w:val="28"/>
          <w:szCs w:val="28"/>
          <w:lang w:val="en-US"/>
        </w:rPr>
        <w:t>HC</w:t>
      </w:r>
      <w:r w:rsidRPr="002C7F94">
        <w:rPr>
          <w:sz w:val="28"/>
          <w:szCs w:val="28"/>
        </w:rPr>
        <w:t>4060 правда устранить автоколебания тоже не удалось, но как оказалось при работе</w:t>
      </w:r>
      <w:r>
        <w:rPr>
          <w:sz w:val="28"/>
          <w:szCs w:val="28"/>
        </w:rPr>
        <w:t xml:space="preserve"> устройства </w:t>
      </w:r>
      <w:r w:rsidR="004F09D6">
        <w:rPr>
          <w:sz w:val="28"/>
          <w:szCs w:val="28"/>
        </w:rPr>
        <w:t>это не создаё</w:t>
      </w:r>
      <w:r>
        <w:rPr>
          <w:sz w:val="28"/>
          <w:szCs w:val="28"/>
        </w:rPr>
        <w:t>т помех</w:t>
      </w:r>
      <w:r w:rsidR="004F09D6">
        <w:rPr>
          <w:sz w:val="28"/>
          <w:szCs w:val="28"/>
        </w:rPr>
        <w:t>и</w:t>
      </w:r>
      <w:r w:rsidRPr="002C7F94">
        <w:rPr>
          <w:sz w:val="28"/>
          <w:szCs w:val="28"/>
        </w:rPr>
        <w:t>.</w:t>
      </w:r>
    </w:p>
    <w:p w:rsidR="004F09D6" w:rsidRPr="0058683C" w:rsidRDefault="002C7F94">
      <w:pPr>
        <w:rPr>
          <w:sz w:val="28"/>
          <w:szCs w:val="28"/>
        </w:rPr>
      </w:pPr>
      <w:r>
        <w:rPr>
          <w:sz w:val="28"/>
          <w:szCs w:val="28"/>
        </w:rPr>
        <w:t xml:space="preserve">    За основу устройства взяты два генератора </w:t>
      </w:r>
      <w:r w:rsidR="00C8603D">
        <w:rPr>
          <w:sz w:val="28"/>
          <w:szCs w:val="28"/>
          <w:lang w:val="en-US"/>
        </w:rPr>
        <w:t>CD</w:t>
      </w:r>
      <w:r>
        <w:rPr>
          <w:sz w:val="28"/>
          <w:szCs w:val="28"/>
        </w:rPr>
        <w:t>74</w:t>
      </w:r>
      <w:r>
        <w:rPr>
          <w:sz w:val="28"/>
          <w:szCs w:val="28"/>
          <w:lang w:val="en-US"/>
        </w:rPr>
        <w:t>HC</w:t>
      </w:r>
      <w:r w:rsidRPr="002C7F94">
        <w:rPr>
          <w:sz w:val="28"/>
          <w:szCs w:val="28"/>
        </w:rPr>
        <w:t>4060</w:t>
      </w:r>
      <w:r w:rsidR="00C8603D" w:rsidRPr="00C8603D">
        <w:rPr>
          <w:sz w:val="28"/>
          <w:szCs w:val="28"/>
        </w:rPr>
        <w:t xml:space="preserve"> (74</w:t>
      </w:r>
      <w:r w:rsidR="00C8603D">
        <w:rPr>
          <w:sz w:val="28"/>
          <w:szCs w:val="28"/>
          <w:lang w:val="en-US"/>
        </w:rPr>
        <w:t>HC</w:t>
      </w:r>
      <w:r w:rsidR="00C8603D" w:rsidRPr="00C8603D">
        <w:rPr>
          <w:sz w:val="28"/>
          <w:szCs w:val="28"/>
        </w:rPr>
        <w:t xml:space="preserve">4060 </w:t>
      </w:r>
      <w:r w:rsidR="00C8603D">
        <w:rPr>
          <w:sz w:val="28"/>
          <w:szCs w:val="28"/>
        </w:rPr>
        <w:t xml:space="preserve">не было в магазине, но судя по </w:t>
      </w:r>
      <w:proofErr w:type="spellStart"/>
      <w:r w:rsidR="00C8603D">
        <w:rPr>
          <w:sz w:val="28"/>
          <w:szCs w:val="28"/>
        </w:rPr>
        <w:t>даташиту</w:t>
      </w:r>
      <w:proofErr w:type="spellEnd"/>
      <w:r w:rsidR="00C8603D">
        <w:rPr>
          <w:sz w:val="28"/>
          <w:szCs w:val="28"/>
        </w:rPr>
        <w:t xml:space="preserve"> они ещё «круче»)</w:t>
      </w:r>
      <w:r>
        <w:rPr>
          <w:sz w:val="28"/>
          <w:szCs w:val="28"/>
        </w:rPr>
        <w:t xml:space="preserve">, один работает на низкой частоте, </w:t>
      </w:r>
      <w:proofErr w:type="gramStart"/>
      <w:r>
        <w:rPr>
          <w:sz w:val="28"/>
          <w:szCs w:val="28"/>
        </w:rPr>
        <w:t>второй</w:t>
      </w:r>
      <w:proofErr w:type="gramEnd"/>
      <w:r>
        <w:rPr>
          <w:sz w:val="28"/>
          <w:szCs w:val="28"/>
        </w:rPr>
        <w:t xml:space="preserve"> на высокой частоте. Самыми низкочастотными какие у меня </w:t>
      </w:r>
      <w:proofErr w:type="gramStart"/>
      <w:r>
        <w:rPr>
          <w:sz w:val="28"/>
          <w:szCs w:val="28"/>
        </w:rPr>
        <w:t>были</w:t>
      </w:r>
      <w:proofErr w:type="gramEnd"/>
      <w:r>
        <w:rPr>
          <w:sz w:val="28"/>
          <w:szCs w:val="28"/>
        </w:rPr>
        <w:t xml:space="preserve"> оказались часовые кварцы, а самым высокочастотным оказался </w:t>
      </w:r>
      <w:proofErr w:type="spellStart"/>
      <w:r>
        <w:rPr>
          <w:sz w:val="28"/>
          <w:szCs w:val="28"/>
        </w:rPr>
        <w:t>негармониковый</w:t>
      </w:r>
      <w:proofErr w:type="spellEnd"/>
      <w:r>
        <w:rPr>
          <w:sz w:val="28"/>
          <w:szCs w:val="28"/>
        </w:rPr>
        <w:t xml:space="preserve"> кварц на 30 МГц. </w:t>
      </w:r>
      <w:r w:rsidR="004F09D6">
        <w:rPr>
          <w:sz w:val="28"/>
          <w:szCs w:val="28"/>
        </w:rPr>
        <w:t xml:space="preserve">Генераторы из-за их склонности к самовозбуждению было решено </w:t>
      </w:r>
      <w:proofErr w:type="gramStart"/>
      <w:r w:rsidR="004F09D6">
        <w:rPr>
          <w:sz w:val="28"/>
          <w:szCs w:val="28"/>
        </w:rPr>
        <w:t>переключать</w:t>
      </w:r>
      <w:proofErr w:type="gramEnd"/>
      <w:r w:rsidR="004F09D6">
        <w:rPr>
          <w:sz w:val="28"/>
          <w:szCs w:val="28"/>
        </w:rPr>
        <w:t xml:space="preserve"> тупо переключая напряжение питания о чём индицируют соответствующие светодиоды. </w:t>
      </w:r>
      <w:r>
        <w:rPr>
          <w:sz w:val="28"/>
          <w:szCs w:val="28"/>
        </w:rPr>
        <w:t>После генераторов установил</w:t>
      </w:r>
      <w:r w:rsidR="004F09D6">
        <w:rPr>
          <w:sz w:val="28"/>
          <w:szCs w:val="28"/>
        </w:rPr>
        <w:t xml:space="preserve"> повторитель на логике. </w:t>
      </w:r>
      <w:proofErr w:type="gramStart"/>
      <w:r w:rsidR="0058683C">
        <w:rPr>
          <w:sz w:val="28"/>
          <w:szCs w:val="28"/>
        </w:rPr>
        <w:t>Возможно</w:t>
      </w:r>
      <w:proofErr w:type="gramEnd"/>
      <w:r w:rsidR="0058683C">
        <w:rPr>
          <w:sz w:val="28"/>
          <w:szCs w:val="28"/>
        </w:rPr>
        <w:t xml:space="preserve"> вместо резисторов </w:t>
      </w:r>
      <w:r w:rsidR="0058683C">
        <w:rPr>
          <w:sz w:val="28"/>
          <w:szCs w:val="28"/>
          <w:lang w:val="en-US"/>
        </w:rPr>
        <w:t>R</w:t>
      </w:r>
      <w:r w:rsidR="0058683C" w:rsidRPr="0058683C">
        <w:rPr>
          <w:sz w:val="28"/>
          <w:szCs w:val="28"/>
        </w:rPr>
        <w:t xml:space="preserve">6 </w:t>
      </w:r>
      <w:r w:rsidR="0058683C">
        <w:rPr>
          <w:sz w:val="28"/>
          <w:szCs w:val="28"/>
        </w:rPr>
        <w:t xml:space="preserve">и </w:t>
      </w:r>
      <w:r w:rsidR="0058683C">
        <w:rPr>
          <w:sz w:val="28"/>
          <w:szCs w:val="28"/>
          <w:lang w:val="en-US"/>
        </w:rPr>
        <w:t>R</w:t>
      </w:r>
      <w:r w:rsidR="0058683C" w:rsidRPr="0058683C">
        <w:rPr>
          <w:sz w:val="28"/>
          <w:szCs w:val="28"/>
        </w:rPr>
        <w:t xml:space="preserve">7 </w:t>
      </w:r>
      <w:r w:rsidR="0058683C">
        <w:rPr>
          <w:sz w:val="28"/>
          <w:szCs w:val="28"/>
        </w:rPr>
        <w:t>лучше установить конденсаторы (сам я не проверял).</w:t>
      </w:r>
    </w:p>
    <w:p w:rsidR="002C7F94" w:rsidRPr="0058683C" w:rsidRDefault="004F09D6">
      <w:pPr>
        <w:rPr>
          <w:sz w:val="28"/>
          <w:szCs w:val="28"/>
        </w:rPr>
      </w:pPr>
      <w:r>
        <w:rPr>
          <w:sz w:val="28"/>
          <w:szCs w:val="28"/>
        </w:rPr>
        <w:t xml:space="preserve">     Как оказалось в устройстве запускаются не только кварцы но и всякие фильтры о двух и более </w:t>
      </w:r>
      <w:proofErr w:type="gramStart"/>
      <w:r>
        <w:rPr>
          <w:sz w:val="28"/>
          <w:szCs w:val="28"/>
        </w:rPr>
        <w:t>ногах</w:t>
      </w:r>
      <w:proofErr w:type="gramEnd"/>
      <w:r>
        <w:rPr>
          <w:sz w:val="28"/>
          <w:szCs w:val="28"/>
        </w:rPr>
        <w:t xml:space="preserve"> которые с успехом и были протыканы</w:t>
      </w:r>
      <w:r w:rsidR="0058683C">
        <w:rPr>
          <w:sz w:val="28"/>
          <w:szCs w:val="28"/>
        </w:rPr>
        <w:t xml:space="preserve"> в соответствующие разъёмы. </w:t>
      </w:r>
      <w:r w:rsidR="00F12381">
        <w:rPr>
          <w:sz w:val="28"/>
          <w:szCs w:val="28"/>
        </w:rPr>
        <w:t xml:space="preserve"> Один «двуногий» похожий на керамический конденсатор запустился на 4 МГЦ, который и был с успехом применён вместо кварцевого резонатора. </w:t>
      </w:r>
      <w:r w:rsidR="0058683C">
        <w:rPr>
          <w:sz w:val="28"/>
          <w:szCs w:val="28"/>
        </w:rPr>
        <w:t>На снимках видно, что применены два вида разъёмов</w:t>
      </w:r>
      <w:r w:rsidR="00F12381">
        <w:rPr>
          <w:sz w:val="28"/>
          <w:szCs w:val="28"/>
        </w:rPr>
        <w:t xml:space="preserve"> для проверки деталей</w:t>
      </w:r>
      <w:r w:rsidR="0058683C">
        <w:rPr>
          <w:sz w:val="28"/>
          <w:szCs w:val="28"/>
        </w:rPr>
        <w:t xml:space="preserve">. Первый сделан из частей панелек – для выводных деталей и второй </w:t>
      </w:r>
      <w:r w:rsidR="00764775">
        <w:rPr>
          <w:sz w:val="28"/>
          <w:szCs w:val="28"/>
        </w:rPr>
        <w:t xml:space="preserve">представляет фрагмент </w:t>
      </w:r>
      <w:proofErr w:type="gramStart"/>
      <w:r w:rsidR="00764775">
        <w:rPr>
          <w:sz w:val="28"/>
          <w:szCs w:val="28"/>
        </w:rPr>
        <w:t>платы</w:t>
      </w:r>
      <w:proofErr w:type="gramEnd"/>
      <w:r w:rsidR="00764775">
        <w:rPr>
          <w:sz w:val="28"/>
          <w:szCs w:val="28"/>
        </w:rPr>
        <w:t xml:space="preserve"> приклеенный и припаянный к дорожкам через соответствующие отверстия - </w:t>
      </w:r>
      <w:r w:rsidR="0058683C">
        <w:rPr>
          <w:sz w:val="28"/>
          <w:szCs w:val="28"/>
        </w:rPr>
        <w:t xml:space="preserve">для </w:t>
      </w:r>
      <w:r w:rsidR="0058683C">
        <w:rPr>
          <w:sz w:val="28"/>
          <w:szCs w:val="28"/>
          <w:lang w:val="en-US"/>
        </w:rPr>
        <w:t>SMD</w:t>
      </w:r>
      <w:r w:rsidR="0058683C" w:rsidRPr="0058683C">
        <w:rPr>
          <w:sz w:val="28"/>
          <w:szCs w:val="28"/>
        </w:rPr>
        <w:t xml:space="preserve"> </w:t>
      </w:r>
      <w:r w:rsidR="0058683C">
        <w:rPr>
          <w:sz w:val="28"/>
          <w:szCs w:val="28"/>
        </w:rPr>
        <w:t>деталей.</w:t>
      </w:r>
    </w:p>
    <w:p w:rsidR="002C7F94" w:rsidRDefault="002C7F94">
      <w:pPr>
        <w:rPr>
          <w:sz w:val="28"/>
          <w:szCs w:val="28"/>
        </w:rPr>
      </w:pPr>
      <w:r>
        <w:rPr>
          <w:sz w:val="28"/>
          <w:szCs w:val="28"/>
        </w:rPr>
        <w:t xml:space="preserve">     Для вывода информа</w:t>
      </w:r>
      <w:r w:rsidR="0058683C">
        <w:rPr>
          <w:sz w:val="28"/>
          <w:szCs w:val="28"/>
        </w:rPr>
        <w:t xml:space="preserve">ции применён чуть упрощённый частотомер на </w:t>
      </w:r>
      <w:r w:rsidR="0058683C">
        <w:rPr>
          <w:sz w:val="28"/>
          <w:szCs w:val="28"/>
          <w:lang w:val="en-US"/>
        </w:rPr>
        <w:t>PIC</w:t>
      </w:r>
      <w:r w:rsidR="0058683C" w:rsidRPr="0058683C">
        <w:rPr>
          <w:sz w:val="28"/>
          <w:szCs w:val="28"/>
        </w:rPr>
        <w:t>16</w:t>
      </w:r>
      <w:r w:rsidR="0058683C">
        <w:rPr>
          <w:sz w:val="28"/>
          <w:szCs w:val="28"/>
          <w:lang w:val="en-US"/>
        </w:rPr>
        <w:t>F</w:t>
      </w:r>
      <w:r w:rsidR="0058683C" w:rsidRPr="0058683C">
        <w:rPr>
          <w:sz w:val="28"/>
          <w:szCs w:val="28"/>
        </w:rPr>
        <w:t xml:space="preserve">628 </w:t>
      </w:r>
      <w:r w:rsidR="0058683C">
        <w:rPr>
          <w:sz w:val="28"/>
          <w:szCs w:val="28"/>
        </w:rPr>
        <w:t xml:space="preserve">или </w:t>
      </w:r>
      <w:r w:rsidR="0058683C">
        <w:rPr>
          <w:sz w:val="28"/>
          <w:szCs w:val="28"/>
          <w:lang w:val="en-US"/>
        </w:rPr>
        <w:t>PIC</w:t>
      </w:r>
      <w:r w:rsidR="0058683C" w:rsidRPr="0058683C">
        <w:rPr>
          <w:sz w:val="28"/>
          <w:szCs w:val="28"/>
        </w:rPr>
        <w:t>16</w:t>
      </w:r>
      <w:r w:rsidR="0058683C">
        <w:rPr>
          <w:sz w:val="28"/>
          <w:szCs w:val="28"/>
          <w:lang w:val="en-US"/>
        </w:rPr>
        <w:t>F</w:t>
      </w:r>
      <w:r w:rsidR="0058683C" w:rsidRPr="0058683C">
        <w:rPr>
          <w:sz w:val="28"/>
          <w:szCs w:val="28"/>
        </w:rPr>
        <w:t>628</w:t>
      </w:r>
      <w:r w:rsidR="0058683C">
        <w:rPr>
          <w:sz w:val="28"/>
          <w:szCs w:val="28"/>
          <w:lang w:val="en-US"/>
        </w:rPr>
        <w:t>A</w:t>
      </w:r>
      <w:r w:rsidR="00C8603D" w:rsidRPr="00C8603D">
        <w:rPr>
          <w:sz w:val="28"/>
          <w:szCs w:val="28"/>
        </w:rPr>
        <w:t xml:space="preserve"> </w:t>
      </w:r>
      <w:r w:rsidR="00C8603D">
        <w:rPr>
          <w:sz w:val="28"/>
          <w:szCs w:val="28"/>
        </w:rPr>
        <w:t xml:space="preserve">который автоматически переключает предел </w:t>
      </w:r>
      <w:proofErr w:type="gramStart"/>
      <w:r w:rsidR="00C8603D">
        <w:rPr>
          <w:sz w:val="28"/>
          <w:szCs w:val="28"/>
        </w:rPr>
        <w:t>измерения</w:t>
      </w:r>
      <w:proofErr w:type="gramEnd"/>
      <w:r w:rsidR="00C8603D">
        <w:rPr>
          <w:sz w:val="28"/>
          <w:szCs w:val="28"/>
        </w:rPr>
        <w:t xml:space="preserve"> т.е. на индикаторе частота будет или в кГц или в МГц. Часть платы собрана на выводных деталях, а часть на </w:t>
      </w:r>
      <w:r w:rsidR="00C8603D">
        <w:rPr>
          <w:sz w:val="28"/>
          <w:szCs w:val="28"/>
          <w:lang w:val="en-US"/>
        </w:rPr>
        <w:t>SMD</w:t>
      </w:r>
      <w:r w:rsidR="00C8603D" w:rsidRPr="00C8603D">
        <w:rPr>
          <w:sz w:val="28"/>
          <w:szCs w:val="28"/>
        </w:rPr>
        <w:t>.</w:t>
      </w:r>
      <w:r w:rsidR="00C8603D">
        <w:rPr>
          <w:sz w:val="28"/>
          <w:szCs w:val="28"/>
        </w:rPr>
        <w:t xml:space="preserve"> </w:t>
      </w:r>
      <w:r w:rsidR="00BB0FF3">
        <w:rPr>
          <w:sz w:val="28"/>
          <w:szCs w:val="28"/>
        </w:rPr>
        <w:t xml:space="preserve"> Плата разработана под</w:t>
      </w:r>
      <w:r w:rsidR="00BC7474">
        <w:rPr>
          <w:sz w:val="28"/>
          <w:szCs w:val="28"/>
        </w:rPr>
        <w:t xml:space="preserve"> ЖКИ </w:t>
      </w:r>
      <w:r w:rsidR="00BB0FF3">
        <w:rPr>
          <w:sz w:val="28"/>
          <w:szCs w:val="28"/>
        </w:rPr>
        <w:lastRenderedPageBreak/>
        <w:t xml:space="preserve">индикатор </w:t>
      </w:r>
      <w:proofErr w:type="spellStart"/>
      <w:r w:rsidR="00BB0FF3">
        <w:rPr>
          <w:sz w:val="28"/>
          <w:szCs w:val="28"/>
        </w:rPr>
        <w:t>Винстар</w:t>
      </w:r>
      <w:proofErr w:type="spellEnd"/>
      <w:r w:rsidR="00BB0FF3">
        <w:rPr>
          <w:sz w:val="28"/>
          <w:szCs w:val="28"/>
        </w:rPr>
        <w:t xml:space="preserve"> однострочный </w:t>
      </w:r>
      <w:r w:rsidR="00BB0FF3">
        <w:rPr>
          <w:sz w:val="28"/>
          <w:szCs w:val="28"/>
          <w:lang w:val="en-US"/>
        </w:rPr>
        <w:t>WH</w:t>
      </w:r>
      <w:r w:rsidR="00BB0FF3" w:rsidRPr="00BB0FF3">
        <w:rPr>
          <w:sz w:val="28"/>
          <w:szCs w:val="28"/>
        </w:rPr>
        <w:t>1601</w:t>
      </w:r>
      <w:r w:rsidR="00BB0FF3">
        <w:rPr>
          <w:sz w:val="28"/>
          <w:szCs w:val="28"/>
          <w:lang w:val="en-US"/>
        </w:rPr>
        <w:t>A</w:t>
      </w:r>
      <w:r w:rsidR="00BB0FF3" w:rsidRPr="00BB0FF3">
        <w:rPr>
          <w:sz w:val="28"/>
          <w:szCs w:val="28"/>
        </w:rPr>
        <w:t xml:space="preserve"> (</w:t>
      </w:r>
      <w:r w:rsidR="00BB0FF3">
        <w:rPr>
          <w:sz w:val="28"/>
          <w:szCs w:val="28"/>
        </w:rPr>
        <w:t>это тот у которого контакты слева вверху) контакты 15, 16 служащие для подсветки не разведены</w:t>
      </w:r>
      <w:r w:rsidR="00BC7474">
        <w:rPr>
          <w:sz w:val="28"/>
          <w:szCs w:val="28"/>
        </w:rPr>
        <w:t xml:space="preserve">, но кому надо может для себя добавить дорожки и детали. Я не развёл подсветку т.к. применил индикатор </w:t>
      </w:r>
      <w:r w:rsidR="001A6E06">
        <w:rPr>
          <w:sz w:val="28"/>
          <w:szCs w:val="28"/>
        </w:rPr>
        <w:t xml:space="preserve">без подсветки </w:t>
      </w:r>
      <w:r w:rsidR="00BC7474">
        <w:rPr>
          <w:sz w:val="28"/>
          <w:szCs w:val="28"/>
        </w:rPr>
        <w:t xml:space="preserve">от какого-то телефона на таком же контроллере, но сначала стоял </w:t>
      </w:r>
      <w:proofErr w:type="spellStart"/>
      <w:r w:rsidR="00BC7474">
        <w:rPr>
          <w:sz w:val="28"/>
          <w:szCs w:val="28"/>
        </w:rPr>
        <w:t>винстаровский</w:t>
      </w:r>
      <w:proofErr w:type="spellEnd"/>
      <w:r w:rsidR="00BC7474">
        <w:rPr>
          <w:sz w:val="28"/>
          <w:szCs w:val="28"/>
        </w:rPr>
        <w:t xml:space="preserve">. Кроме </w:t>
      </w:r>
      <w:r w:rsidR="00BC7474">
        <w:rPr>
          <w:sz w:val="28"/>
          <w:szCs w:val="28"/>
          <w:lang w:val="en-US"/>
        </w:rPr>
        <w:t>WH</w:t>
      </w:r>
      <w:r w:rsidR="00BC7474" w:rsidRPr="00BC7474">
        <w:rPr>
          <w:sz w:val="28"/>
          <w:szCs w:val="28"/>
        </w:rPr>
        <w:t>1601</w:t>
      </w:r>
      <w:r w:rsidR="00BC7474">
        <w:rPr>
          <w:sz w:val="28"/>
          <w:szCs w:val="28"/>
          <w:lang w:val="en-US"/>
        </w:rPr>
        <w:t>A</w:t>
      </w:r>
      <w:r w:rsidR="00BC7474" w:rsidRPr="00BC7474">
        <w:rPr>
          <w:sz w:val="28"/>
          <w:szCs w:val="28"/>
        </w:rPr>
        <w:t xml:space="preserve"> </w:t>
      </w:r>
      <w:r w:rsidR="00BC7474">
        <w:rPr>
          <w:sz w:val="28"/>
          <w:szCs w:val="28"/>
        </w:rPr>
        <w:t xml:space="preserve">можно применить </w:t>
      </w:r>
      <w:r w:rsidR="00BC7474">
        <w:rPr>
          <w:sz w:val="28"/>
          <w:szCs w:val="28"/>
          <w:lang w:val="en-US"/>
        </w:rPr>
        <w:t>WH</w:t>
      </w:r>
      <w:r w:rsidR="00BC7474" w:rsidRPr="00BC7474">
        <w:rPr>
          <w:sz w:val="28"/>
          <w:szCs w:val="28"/>
        </w:rPr>
        <w:t>1602</w:t>
      </w:r>
      <w:r w:rsidR="00BC7474">
        <w:rPr>
          <w:sz w:val="28"/>
          <w:szCs w:val="28"/>
          <w:lang w:val="en-US"/>
        </w:rPr>
        <w:t>B</w:t>
      </w:r>
      <w:r w:rsidR="00BC7474">
        <w:rPr>
          <w:sz w:val="28"/>
          <w:szCs w:val="28"/>
        </w:rPr>
        <w:t xml:space="preserve"> – двухстрочный, но вторая строка задействована не будет. </w:t>
      </w:r>
      <w:r w:rsidR="00BB0FF3">
        <w:rPr>
          <w:sz w:val="28"/>
          <w:szCs w:val="28"/>
        </w:rPr>
        <w:t>Вместо транзистора</w:t>
      </w:r>
      <w:r w:rsidR="00BC7474">
        <w:rPr>
          <w:sz w:val="28"/>
          <w:szCs w:val="28"/>
        </w:rPr>
        <w:t xml:space="preserve">, что на схеме можно применить любой такой же проводимости желательно с </w:t>
      </w:r>
      <w:proofErr w:type="spellStart"/>
      <w:r w:rsidR="00BC7474">
        <w:rPr>
          <w:sz w:val="28"/>
          <w:szCs w:val="28"/>
        </w:rPr>
        <w:t>бОльшим</w:t>
      </w:r>
      <w:proofErr w:type="spellEnd"/>
      <w:r w:rsidR="00BC7474">
        <w:rPr>
          <w:sz w:val="28"/>
          <w:szCs w:val="28"/>
        </w:rPr>
        <w:t xml:space="preserve"> </w:t>
      </w:r>
      <w:r w:rsidR="00BC7474">
        <w:rPr>
          <w:sz w:val="28"/>
          <w:szCs w:val="28"/>
          <w:lang w:val="en-US"/>
        </w:rPr>
        <w:t>h</w:t>
      </w:r>
      <w:r w:rsidR="00BC7474" w:rsidRPr="00BC7474">
        <w:rPr>
          <w:sz w:val="28"/>
          <w:szCs w:val="28"/>
        </w:rPr>
        <w:t>21.</w:t>
      </w:r>
      <w:r w:rsidR="001A6E06" w:rsidRPr="001A6E06">
        <w:rPr>
          <w:sz w:val="28"/>
          <w:szCs w:val="28"/>
        </w:rPr>
        <w:t xml:space="preserve"> </w:t>
      </w:r>
      <w:r w:rsidR="001A6E06">
        <w:rPr>
          <w:sz w:val="28"/>
          <w:szCs w:val="28"/>
        </w:rPr>
        <w:t>На плате разведены два входа питания, один от мини ЮСБ, другой через мост и 7805. Так же предусмотрено место под стабилизатор в другом корпусе (можно убрать).</w:t>
      </w:r>
    </w:p>
    <w:p w:rsidR="001A6E06" w:rsidRPr="00B81606" w:rsidRDefault="001A6E06">
      <w:pPr>
        <w:rPr>
          <w:sz w:val="28"/>
          <w:szCs w:val="28"/>
        </w:rPr>
      </w:pPr>
      <w:r>
        <w:rPr>
          <w:sz w:val="28"/>
          <w:szCs w:val="28"/>
        </w:rPr>
        <w:t xml:space="preserve">     При настройке кнопкой </w:t>
      </w:r>
      <w:r>
        <w:rPr>
          <w:sz w:val="28"/>
          <w:szCs w:val="28"/>
          <w:lang w:val="en-US"/>
        </w:rPr>
        <w:t>S</w:t>
      </w:r>
      <w:r w:rsidRPr="001A6E06">
        <w:rPr>
          <w:sz w:val="28"/>
          <w:szCs w:val="28"/>
        </w:rPr>
        <w:t xml:space="preserve">1 </w:t>
      </w:r>
      <w:r>
        <w:rPr>
          <w:sz w:val="28"/>
          <w:szCs w:val="28"/>
        </w:rPr>
        <w:t xml:space="preserve">включить режим НЧ </w:t>
      </w:r>
      <w:r w:rsidR="009D072A">
        <w:rPr>
          <w:sz w:val="28"/>
          <w:szCs w:val="28"/>
        </w:rPr>
        <w:t xml:space="preserve">(загорится светодиод </w:t>
      </w:r>
      <w:r w:rsidR="009D072A">
        <w:rPr>
          <w:sz w:val="28"/>
          <w:szCs w:val="28"/>
          <w:lang w:val="en-US"/>
        </w:rPr>
        <w:t>VD</w:t>
      </w:r>
      <w:r w:rsidR="009D072A" w:rsidRPr="009D072A">
        <w:rPr>
          <w:sz w:val="28"/>
          <w:szCs w:val="28"/>
        </w:rPr>
        <w:t xml:space="preserve">1) 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воткнув в соответствующий разъём кварцевый резонатор</w:t>
      </w:r>
      <w:r w:rsidR="009D072A">
        <w:rPr>
          <w:sz w:val="28"/>
          <w:szCs w:val="28"/>
        </w:rPr>
        <w:t xml:space="preserve"> на 32768Гц (желательно с материнской платы компьютера)</w:t>
      </w:r>
      <w:r w:rsidR="009D072A" w:rsidRPr="009D072A">
        <w:rPr>
          <w:sz w:val="28"/>
          <w:szCs w:val="28"/>
        </w:rPr>
        <w:t xml:space="preserve"> </w:t>
      </w:r>
      <w:proofErr w:type="spellStart"/>
      <w:r w:rsidR="009D072A">
        <w:rPr>
          <w:sz w:val="28"/>
          <w:szCs w:val="28"/>
        </w:rPr>
        <w:t>подстроечным</w:t>
      </w:r>
      <w:proofErr w:type="spellEnd"/>
      <w:r w:rsidR="009D072A">
        <w:rPr>
          <w:sz w:val="28"/>
          <w:szCs w:val="28"/>
        </w:rPr>
        <w:t xml:space="preserve"> конденсатором С11 установить на индикаторе частоту 32768Гц.</w:t>
      </w:r>
      <w:r w:rsidR="00B81606">
        <w:rPr>
          <w:sz w:val="28"/>
          <w:szCs w:val="28"/>
        </w:rPr>
        <w:t xml:space="preserve"> Резистором </w:t>
      </w:r>
      <w:r w:rsidR="00B81606">
        <w:rPr>
          <w:sz w:val="28"/>
          <w:szCs w:val="28"/>
          <w:lang w:val="en-US"/>
        </w:rPr>
        <w:t>R8</w:t>
      </w:r>
      <w:r w:rsidR="00B81606">
        <w:rPr>
          <w:sz w:val="28"/>
          <w:szCs w:val="28"/>
        </w:rPr>
        <w:t xml:space="preserve"> устанавливается максимальная чувствительность.</w:t>
      </w:r>
    </w:p>
    <w:sectPr w:rsidR="001A6E06" w:rsidRPr="00B816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458"/>
    <w:rsid w:val="00125458"/>
    <w:rsid w:val="001A6E06"/>
    <w:rsid w:val="00277DCC"/>
    <w:rsid w:val="002C7F94"/>
    <w:rsid w:val="004F09D6"/>
    <w:rsid w:val="0058683C"/>
    <w:rsid w:val="00764775"/>
    <w:rsid w:val="009D072A"/>
    <w:rsid w:val="00B81606"/>
    <w:rsid w:val="00BA4A3C"/>
    <w:rsid w:val="00BB0FF3"/>
    <w:rsid w:val="00BC7474"/>
    <w:rsid w:val="00C8603D"/>
    <w:rsid w:val="00F12381"/>
    <w:rsid w:val="00F56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C7F94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B8160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C7F94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B8160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isto4nik-toka.blogspot.ru/2011/01/blog-post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Fedor</dc:creator>
  <cp:keywords/>
  <dc:description/>
  <cp:lastModifiedBy>Fedor</cp:lastModifiedBy>
  <cp:revision>6</cp:revision>
  <dcterms:created xsi:type="dcterms:W3CDTF">2016-07-31T16:02:00Z</dcterms:created>
  <dcterms:modified xsi:type="dcterms:W3CDTF">2016-07-31T19:00:00Z</dcterms:modified>
</cp:coreProperties>
</file>